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650F" w:rsidRDefault="00AC48B3">
      <w:r>
        <w:t>Nuclear Promise – Design Process</w:t>
      </w:r>
    </w:p>
    <w:p w:rsidR="00AC48B3" w:rsidRDefault="00AC48B3"/>
    <w:p w:rsidR="00AC48B3" w:rsidRDefault="00AC48B3">
      <w:r>
        <w:t>Software has to be useable in both a data centric output mode and a document output mode.</w:t>
      </w:r>
    </w:p>
    <w:p w:rsidR="00AC48B3" w:rsidRDefault="006A463E">
      <w:r>
        <w:t>Transportable to</w:t>
      </w:r>
      <w:r w:rsidR="00AC48B3">
        <w:t xml:space="preserve"> the varied work management p</w:t>
      </w:r>
      <w:r w:rsidR="001B1462">
        <w:t>rocess used across the industry and have the ability to automatically populate information in the plants system and not just produce a design package.</w:t>
      </w:r>
    </w:p>
    <w:p w:rsidR="00AC48B3" w:rsidRDefault="006A463E">
      <w:r>
        <w:t xml:space="preserve">FIATECH:  Performance Advancements Targets (PATS) </w:t>
      </w:r>
      <w:r w:rsidR="001B1462">
        <w:t>was an example of an outside industry that uses software effectively for their processes.</w:t>
      </w:r>
    </w:p>
    <w:p w:rsidR="006A463E" w:rsidRDefault="00571890">
      <w:r>
        <w:t>G</w:t>
      </w:r>
      <w:r w:rsidR="006A463E">
        <w:t xml:space="preserve">eneral process going to address the Post Mod testing?  </w:t>
      </w:r>
      <w:r w:rsidR="001B1462">
        <w:t>The new process will require s</w:t>
      </w:r>
      <w:r w:rsidR="006A463E">
        <w:t xml:space="preserve">tandard general </w:t>
      </w:r>
      <w:r w:rsidR="001B1462">
        <w:t xml:space="preserve">testing </w:t>
      </w:r>
      <w:r w:rsidR="006A463E">
        <w:t>requirements.</w:t>
      </w:r>
    </w:p>
    <w:p w:rsidR="006A463E" w:rsidRDefault="006A463E">
      <w:r>
        <w:t>What about the utilities that are outside of the USA.  What type access is available.  – The INPO website will have postings on the member website down the road that provides outline of the process.</w:t>
      </w:r>
    </w:p>
    <w:p w:rsidR="00AC48B3" w:rsidRDefault="001B1462">
      <w:r>
        <w:t xml:space="preserve">The Standard Design Process (SDP) team will develop a common change management plan that can be used by the utilities. </w:t>
      </w:r>
      <w:r w:rsidR="00584C74">
        <w:t xml:space="preserve">Each utility </w:t>
      </w:r>
      <w:r>
        <w:t>will need to look at their processes and</w:t>
      </w:r>
      <w:r w:rsidR="00584C74">
        <w:t xml:space="preserve"> plan to evaluate what it will take to implement at their plant.</w:t>
      </w:r>
      <w:r>
        <w:t xml:space="preserve"> </w:t>
      </w:r>
    </w:p>
    <w:p w:rsidR="006730F9" w:rsidRDefault="00584C74">
      <w:r>
        <w:t xml:space="preserve">Standard impact review form </w:t>
      </w:r>
      <w:r w:rsidR="006730F9">
        <w:t>and will there be a guide to aid in identifying potential impacts? T</w:t>
      </w:r>
      <w:r w:rsidR="001B1462">
        <w:t>here is a standard impact review form that will be provided with the Standard Design Process.</w:t>
      </w:r>
      <w:r w:rsidR="006730F9">
        <w:t xml:space="preserve"> I am not</w:t>
      </w:r>
      <w:bookmarkStart w:id="0" w:name="_GoBack"/>
      <w:bookmarkEnd w:id="0"/>
      <w:r w:rsidR="006730F9">
        <w:t xml:space="preserve"> aware of a guide at this point but I have sent that to the SDP team.</w:t>
      </w:r>
    </w:p>
    <w:p w:rsidR="00571890" w:rsidRDefault="00571890">
      <w:r>
        <w:t xml:space="preserve">How does the process address implementation instructions being put into the standard </w:t>
      </w:r>
      <w:r w:rsidR="001B1462">
        <w:t>process?</w:t>
      </w:r>
      <w:r>
        <w:t xml:space="preserve"> </w:t>
      </w:r>
      <w:r w:rsidR="001B1462">
        <w:t>Installation instructions are not currently part of the SDP process.</w:t>
      </w:r>
    </w:p>
    <w:p w:rsidR="00571890" w:rsidRDefault="00571890">
      <w:r>
        <w:t>Process needs to allow for a parent / child package process.</w:t>
      </w:r>
    </w:p>
    <w:p w:rsidR="00571890" w:rsidRDefault="00571890">
      <w:r>
        <w:t>Need clear methods / metrics to be able to define success of reduction of effort.</w:t>
      </w:r>
    </w:p>
    <w:p w:rsidR="00177940" w:rsidRDefault="00177940">
      <w:r>
        <w:t>Who determines i</w:t>
      </w:r>
      <w:r w:rsidR="001B1462">
        <w:t>f it is non safety significant?</w:t>
      </w:r>
      <w:r>
        <w:t xml:space="preserve"> </w:t>
      </w:r>
      <w:r w:rsidR="001B1462">
        <w:t>The SDP process will have checklists to allow utilities to quickly identify what product to use. Ultimately it will be the Design Authorities responsibility to determine if the right process is used.</w:t>
      </w:r>
    </w:p>
    <w:p w:rsidR="00571890" w:rsidRDefault="00177940">
      <w:r>
        <w:t xml:space="preserve">Can we get guidance built into the process to give direction </w:t>
      </w:r>
      <w:r w:rsidR="001B1462">
        <w:t>on how</w:t>
      </w:r>
      <w:r>
        <w:t xml:space="preserve"> to determine what needs to be commercial vs </w:t>
      </w:r>
      <w:r w:rsidR="001B1462">
        <w:t>safety? There will be a checklist in the process to aid in this decision.</w:t>
      </w:r>
    </w:p>
    <w:p w:rsidR="00571890" w:rsidRDefault="00060F0B">
      <w:r>
        <w:t>50.59 for the commercial change in the ch</w:t>
      </w:r>
      <w:r w:rsidR="001B1462">
        <w:t>ange management plan? This has been provided to the SDP team to ensure they consider this in the change management plan.</w:t>
      </w:r>
    </w:p>
    <w:p w:rsidR="006A463E" w:rsidRDefault="006A463E"/>
    <w:p w:rsidR="00AC48B3" w:rsidRDefault="00AC48B3"/>
    <w:sectPr w:rsidR="00AC48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8B3"/>
    <w:rsid w:val="00060F0B"/>
    <w:rsid w:val="000F3F57"/>
    <w:rsid w:val="00177940"/>
    <w:rsid w:val="001B1462"/>
    <w:rsid w:val="002C1BB5"/>
    <w:rsid w:val="00571890"/>
    <w:rsid w:val="00584C74"/>
    <w:rsid w:val="006730F9"/>
    <w:rsid w:val="0068650F"/>
    <w:rsid w:val="006A463E"/>
    <w:rsid w:val="00AC48B3"/>
    <w:rsid w:val="00FA2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7B25E1-9F4C-4878-8D01-C28D38A2C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327</Words>
  <Characters>1866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Parler</dc:creator>
  <cp:keywords/>
  <dc:description/>
  <cp:lastModifiedBy>Neal, Andrew A.</cp:lastModifiedBy>
  <cp:revision>4</cp:revision>
  <dcterms:created xsi:type="dcterms:W3CDTF">2016-06-13T12:11:00Z</dcterms:created>
  <dcterms:modified xsi:type="dcterms:W3CDTF">2016-06-13T12:23:00Z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-1229574277</vt:i4>
  </property>
  <property fmtid="{D5CDD505-2E9C-101B-9397-08002B2CF9AE}" pid="3" name="_NewReviewCycle">
    <vt:lpwstr/>
  </property>
  <property fmtid="{D5CDD505-2E9C-101B-9397-08002B2CF9AE}" pid="4" name="_EmailSubject">
    <vt:lpwstr>CMBG Status - Open Items</vt:lpwstr>
  </property>
  <property fmtid="{D5CDD505-2E9C-101B-9397-08002B2CF9AE}" pid="5" name="_AuthorEmail">
    <vt:lpwstr>AANEAL@southernco.com</vt:lpwstr>
  </property>
  <property fmtid="{D5CDD505-2E9C-101B-9397-08002B2CF9AE}" pid="6" name="_AuthorEmailDisplayName">
    <vt:lpwstr>Neal, Andrew A.</vt:lpwstr>
  </property>
</Properties>
</file>